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6C3C" w14:textId="1C5CBC5B" w:rsidR="00F65456" w:rsidRDefault="00166CBC" w:rsidP="00166CBC">
      <w:pPr>
        <w:spacing w:after="0" w:line="259" w:lineRule="auto"/>
        <w:ind w:left="1426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>
        <w:rPr>
          <w:b/>
          <w:color w:val="000000"/>
          <w:sz w:val="20"/>
        </w:rPr>
        <w:t xml:space="preserve"> </w:t>
      </w:r>
    </w:p>
    <w:p w14:paraId="4416FA9C" w14:textId="2104D1B2" w:rsidR="00F65456" w:rsidRPr="00166CBC" w:rsidRDefault="00166CBC" w:rsidP="00166CBC">
      <w:pPr>
        <w:pStyle w:val="a3"/>
        <w:rPr>
          <w:rFonts w:ascii="Bewlay Br1 Cyrillic" w:hAnsi="Bewlay Br1 Cyrillic"/>
        </w:rPr>
      </w:pPr>
      <w:r>
        <w:rPr>
          <w:rFonts w:asciiTheme="minorHAnsi" w:hAnsiTheme="minorHAnsi"/>
          <w:lang w:val="uk-UA"/>
        </w:rPr>
        <w:t xml:space="preserve">                  </w:t>
      </w:r>
      <w:r w:rsidRPr="00166CBC">
        <w:rPr>
          <w:rFonts w:ascii="Bewlay Br1 Cyrillic" w:hAnsi="Bewlay Br1 Cyrillic"/>
        </w:rPr>
        <w:t xml:space="preserve"> </w:t>
      </w:r>
    </w:p>
    <w:p w14:paraId="40991115" w14:textId="031070F6" w:rsidR="00F65456" w:rsidRPr="00166CBC" w:rsidRDefault="00166CBC" w:rsidP="00166CBC">
      <w:pPr>
        <w:pStyle w:val="a3"/>
        <w:jc w:val="center"/>
        <w:rPr>
          <w:rFonts w:asciiTheme="majorHAnsi" w:hAnsiTheme="majorHAnsi" w:cstheme="majorHAnsi"/>
        </w:rPr>
      </w:pPr>
      <w:proofErr w:type="spellStart"/>
      <w:r w:rsidRPr="00166CBC">
        <w:rPr>
          <w:rFonts w:asciiTheme="majorHAnsi" w:hAnsiTheme="majorHAnsi" w:cstheme="majorHAnsi"/>
          <w:sz w:val="22"/>
        </w:rPr>
        <w:t>Програма</w:t>
      </w:r>
      <w:proofErr w:type="spellEnd"/>
      <w:r w:rsidRPr="00166CBC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166CBC">
        <w:rPr>
          <w:rFonts w:asciiTheme="majorHAnsi" w:hAnsiTheme="majorHAnsi" w:cstheme="majorHAnsi"/>
          <w:sz w:val="22"/>
        </w:rPr>
        <w:t>проведення</w:t>
      </w:r>
      <w:proofErr w:type="spellEnd"/>
      <w:r w:rsidRPr="00166CBC">
        <w:rPr>
          <w:rFonts w:asciiTheme="majorHAnsi" w:hAnsiTheme="majorHAnsi" w:cstheme="majorHAnsi"/>
          <w:sz w:val="22"/>
        </w:rPr>
        <w:t xml:space="preserve"> </w:t>
      </w:r>
      <w:proofErr w:type="spellStart"/>
      <w:proofErr w:type="gramStart"/>
      <w:r w:rsidRPr="00166CBC">
        <w:rPr>
          <w:rFonts w:asciiTheme="majorHAnsi" w:hAnsiTheme="majorHAnsi" w:cstheme="majorHAnsi"/>
          <w:sz w:val="22"/>
        </w:rPr>
        <w:t>змагань</w:t>
      </w:r>
      <w:proofErr w:type="spellEnd"/>
      <w:r w:rsidRPr="00166CBC">
        <w:rPr>
          <w:rFonts w:asciiTheme="majorHAnsi" w:hAnsiTheme="majorHAnsi" w:cstheme="majorHAnsi"/>
          <w:sz w:val="22"/>
        </w:rPr>
        <w:t xml:space="preserve"> :</w:t>
      </w:r>
      <w:proofErr w:type="gramEnd"/>
    </w:p>
    <w:p w14:paraId="4B31275F" w14:textId="6F607015" w:rsidR="00F65456" w:rsidRPr="00166CBC" w:rsidRDefault="00166CBC" w:rsidP="00166CBC">
      <w:pPr>
        <w:pStyle w:val="a3"/>
        <w:jc w:val="center"/>
        <w:rPr>
          <w:rFonts w:ascii="Bewlay Br1 Cyrillic" w:hAnsi="Bewlay Br1 Cyrillic"/>
        </w:rPr>
      </w:pPr>
      <w:r w:rsidRPr="00166CBC">
        <w:rPr>
          <w:rFonts w:ascii="Bewlay Br1 Cyrillic" w:hAnsi="Bewlay Br1 Cyrillic"/>
        </w:rPr>
        <w:t>UKRAINIAN CROSS-COUNTRY</w:t>
      </w:r>
    </w:p>
    <w:p w14:paraId="37C05210" w14:textId="0BA2561C" w:rsidR="00F65456" w:rsidRPr="00166CBC" w:rsidRDefault="00166CBC" w:rsidP="00166CBC">
      <w:pPr>
        <w:pStyle w:val="a3"/>
        <w:jc w:val="center"/>
        <w:rPr>
          <w:rFonts w:ascii="Bewlay Br1 Cyrillic" w:hAnsi="Bewlay Br1 Cyrillic"/>
        </w:rPr>
      </w:pPr>
      <w:r w:rsidRPr="00166CBC">
        <w:rPr>
          <w:rFonts w:ascii="Bewlay Br1 Cyrillic" w:hAnsi="Bewlay Br1 Cyrillic"/>
        </w:rPr>
        <w:t xml:space="preserve">1 </w:t>
      </w:r>
      <w:proofErr w:type="spellStart"/>
      <w:r w:rsidRPr="00166CBC">
        <w:rPr>
          <w:rFonts w:ascii="Bewlay Br1 Cyrillic" w:hAnsi="Bewlay Br1 Cyrillic"/>
        </w:rPr>
        <w:t>етап</w:t>
      </w:r>
      <w:proofErr w:type="spellEnd"/>
      <w:r w:rsidRPr="00166CBC">
        <w:rPr>
          <w:rFonts w:ascii="Bewlay Br1 Cyrillic" w:hAnsi="Bewlay Br1 Cyrillic"/>
        </w:rPr>
        <w:t xml:space="preserve"> </w:t>
      </w:r>
      <w:proofErr w:type="spellStart"/>
      <w:r w:rsidRPr="00166CBC">
        <w:rPr>
          <w:rFonts w:ascii="Bewlay Br1 Cyrillic" w:hAnsi="Bewlay Br1 Cyrillic"/>
        </w:rPr>
        <w:t>Чемп</w:t>
      </w:r>
      <w:r w:rsidRPr="00166CBC">
        <w:rPr>
          <w:rFonts w:ascii="Calibri" w:hAnsi="Calibri" w:cs="Calibri"/>
        </w:rPr>
        <w:t>і</w:t>
      </w:r>
      <w:r w:rsidRPr="00166CBC">
        <w:rPr>
          <w:rFonts w:ascii="Bewlay Br1 Cyrillic" w:hAnsi="Bewlay Br1 Cyrillic" w:cs="Bewlay Br1 Cyrillic"/>
        </w:rPr>
        <w:t>онату</w:t>
      </w:r>
      <w:proofErr w:type="spellEnd"/>
      <w:r w:rsidRPr="00166CBC">
        <w:rPr>
          <w:rFonts w:ascii="Bewlay Br1 Cyrillic" w:hAnsi="Bewlay Br1 Cyrillic"/>
        </w:rPr>
        <w:t xml:space="preserve"> </w:t>
      </w:r>
      <w:proofErr w:type="spellStart"/>
      <w:r w:rsidRPr="00166CBC">
        <w:rPr>
          <w:rFonts w:ascii="Bewlay Br1 Cyrillic" w:hAnsi="Bewlay Br1 Cyrillic" w:cs="Bewlay Br1 Cyrillic"/>
        </w:rPr>
        <w:t>Укра</w:t>
      </w:r>
      <w:r w:rsidRPr="00166CBC">
        <w:rPr>
          <w:rFonts w:ascii="Calibri" w:hAnsi="Calibri" w:cs="Calibri"/>
        </w:rPr>
        <w:t>ї</w:t>
      </w:r>
      <w:r w:rsidRPr="00166CBC">
        <w:rPr>
          <w:rFonts w:ascii="Bewlay Br1 Cyrillic" w:hAnsi="Bewlay Br1 Cyrillic" w:cs="Bewlay Br1 Cyrillic"/>
        </w:rPr>
        <w:t>ни</w:t>
      </w:r>
      <w:proofErr w:type="spellEnd"/>
      <w:r w:rsidRPr="00166CBC">
        <w:rPr>
          <w:rFonts w:ascii="Bewlay Br1 Cyrillic" w:hAnsi="Bewlay Br1 Cyrillic"/>
        </w:rPr>
        <w:t xml:space="preserve"> </w:t>
      </w:r>
      <w:r w:rsidRPr="00166CBC">
        <w:rPr>
          <w:rFonts w:ascii="Bewlay Br1 Cyrillic" w:hAnsi="Bewlay Br1 Cyrillic" w:cs="Bewlay Br1 Cyrillic"/>
        </w:rPr>
        <w:t>з</w:t>
      </w:r>
      <w:r w:rsidRPr="00166CBC">
        <w:rPr>
          <w:rFonts w:ascii="Bewlay Br1 Cyrillic" w:hAnsi="Bewlay Br1 Cyrillic"/>
        </w:rPr>
        <w:t xml:space="preserve"> </w:t>
      </w:r>
      <w:proofErr w:type="spellStart"/>
      <w:r w:rsidRPr="00166CBC">
        <w:rPr>
          <w:rFonts w:ascii="Bewlay Br1 Cyrillic" w:hAnsi="Bewlay Br1 Cyrillic" w:cs="Bewlay Br1 Cyrillic"/>
        </w:rPr>
        <w:t>кантр</w:t>
      </w:r>
      <w:r w:rsidRPr="00166CBC">
        <w:rPr>
          <w:rFonts w:ascii="Calibri" w:hAnsi="Calibri" w:cs="Calibri"/>
        </w:rPr>
        <w:t>і</w:t>
      </w:r>
      <w:r w:rsidRPr="00166CBC">
        <w:rPr>
          <w:rFonts w:ascii="Bewlay Br1 Cyrillic" w:hAnsi="Bewlay Br1 Cyrillic"/>
        </w:rPr>
        <w:t>-</w:t>
      </w:r>
      <w:r w:rsidRPr="00166CBC">
        <w:rPr>
          <w:rFonts w:ascii="Bewlay Br1 Cyrillic" w:hAnsi="Bewlay Br1 Cyrillic" w:cs="Bewlay Br1 Cyrillic"/>
        </w:rPr>
        <w:t>кросу</w:t>
      </w:r>
      <w:proofErr w:type="spellEnd"/>
      <w:r w:rsidRPr="00166CBC">
        <w:rPr>
          <w:rFonts w:ascii="Bewlay Br1 Cyrillic" w:hAnsi="Bewlay Br1 Cyrillic"/>
        </w:rPr>
        <w:t xml:space="preserve"> </w:t>
      </w:r>
      <w:r w:rsidRPr="00166CBC">
        <w:rPr>
          <w:rFonts w:ascii="Bewlay Br1 Cyrillic" w:hAnsi="Bewlay Br1 Cyrillic" w:cs="Bewlay Br1 Cyrillic"/>
        </w:rPr>
        <w:t>для</w:t>
      </w:r>
      <w:r w:rsidRPr="00166CBC">
        <w:rPr>
          <w:rFonts w:ascii="Bewlay Br1 Cyrillic" w:hAnsi="Bewlay Br1 Cyrillic"/>
        </w:rPr>
        <w:t xml:space="preserve"> </w:t>
      </w:r>
      <w:proofErr w:type="spellStart"/>
      <w:r w:rsidRPr="00166CBC">
        <w:rPr>
          <w:rFonts w:ascii="Bewlay Br1 Cyrillic" w:hAnsi="Bewlay Br1 Cyrillic" w:cs="Bewlay Br1 Cyrillic"/>
        </w:rPr>
        <w:t>квадроцикл</w:t>
      </w:r>
      <w:r w:rsidRPr="00166CBC">
        <w:rPr>
          <w:rFonts w:ascii="Calibri" w:hAnsi="Calibri" w:cs="Calibri"/>
        </w:rPr>
        <w:t>і</w:t>
      </w:r>
      <w:r w:rsidRPr="00166CBC">
        <w:rPr>
          <w:rFonts w:ascii="Bewlay Br1 Cyrillic" w:hAnsi="Bewlay Br1 Cyrillic" w:cs="Bewlay Br1 Cyrillic"/>
        </w:rPr>
        <w:t>в</w:t>
      </w:r>
      <w:proofErr w:type="spellEnd"/>
      <w:r w:rsidRPr="00166CBC">
        <w:rPr>
          <w:rFonts w:ascii="Bewlay Br1 Cyrillic" w:hAnsi="Bewlay Br1 Cyrillic"/>
        </w:rPr>
        <w:t xml:space="preserve">                                                </w:t>
      </w:r>
      <w:r w:rsidRPr="00166CBC">
        <w:rPr>
          <w:rFonts w:ascii="Bewlay Br1 Cyrillic" w:hAnsi="Bewlay Br1 Cyrillic"/>
          <w:lang w:val="uk-UA"/>
        </w:rPr>
        <w:t xml:space="preserve">            </w:t>
      </w:r>
      <w:r w:rsidRPr="00166CBC">
        <w:rPr>
          <w:rFonts w:ascii="Bewlay Br1 Cyrillic" w:hAnsi="Bewlay Br1 Cyrillic"/>
        </w:rPr>
        <w:t xml:space="preserve">26 </w:t>
      </w:r>
      <w:r w:rsidRPr="00166CBC">
        <w:t>–</w:t>
      </w:r>
      <w:r w:rsidRPr="00166CBC">
        <w:rPr>
          <w:rFonts w:ascii="Bewlay Br1 Cyrillic" w:hAnsi="Bewlay Br1 Cyrillic"/>
        </w:rPr>
        <w:t xml:space="preserve"> 27 </w:t>
      </w:r>
      <w:proofErr w:type="spellStart"/>
      <w:r w:rsidRPr="00166CBC">
        <w:rPr>
          <w:rFonts w:ascii="Bewlay Br1 Cyrillic" w:hAnsi="Bewlay Br1 Cyrillic" w:cs="Bewlay Br1 Cyrillic"/>
        </w:rPr>
        <w:t>кв</w:t>
      </w:r>
      <w:r w:rsidRPr="00166CBC">
        <w:rPr>
          <w:rFonts w:ascii="Calibri" w:hAnsi="Calibri" w:cs="Calibri"/>
        </w:rPr>
        <w:t>і</w:t>
      </w:r>
      <w:r w:rsidRPr="00166CBC">
        <w:rPr>
          <w:rFonts w:ascii="Bewlay Br1 Cyrillic" w:hAnsi="Bewlay Br1 Cyrillic" w:cs="Bewlay Br1 Cyrillic"/>
        </w:rPr>
        <w:t>тня</w:t>
      </w:r>
      <w:proofErr w:type="spellEnd"/>
      <w:r w:rsidRPr="00166CBC">
        <w:rPr>
          <w:rFonts w:ascii="Bewlay Br1 Cyrillic" w:hAnsi="Bewlay Br1 Cyrillic"/>
        </w:rPr>
        <w:t xml:space="preserve"> 2025      </w:t>
      </w:r>
      <w:proofErr w:type="spellStart"/>
      <w:r w:rsidRPr="00166CBC">
        <w:rPr>
          <w:rFonts w:ascii="Bewlay Br1 Cyrillic" w:hAnsi="Bewlay Br1 Cyrillic"/>
        </w:rPr>
        <w:t>Ки</w:t>
      </w:r>
      <w:r w:rsidRPr="00166CBC">
        <w:rPr>
          <w:rFonts w:ascii="Calibri" w:hAnsi="Calibri" w:cs="Calibri"/>
        </w:rPr>
        <w:t>ї</w:t>
      </w:r>
      <w:r w:rsidRPr="00166CBC">
        <w:rPr>
          <w:rFonts w:ascii="Bewlay Br1 Cyrillic" w:hAnsi="Bewlay Br1 Cyrillic" w:cs="Bewlay Br1 Cyrillic"/>
        </w:rPr>
        <w:t>вська</w:t>
      </w:r>
      <w:proofErr w:type="spellEnd"/>
      <w:r w:rsidRPr="00166CBC">
        <w:rPr>
          <w:rFonts w:ascii="Bewlay Br1 Cyrillic" w:hAnsi="Bewlay Br1 Cyrillic"/>
        </w:rPr>
        <w:t xml:space="preserve"> </w:t>
      </w:r>
      <w:r w:rsidRPr="00166CBC">
        <w:rPr>
          <w:rFonts w:ascii="Bewlay Br1 Cyrillic" w:hAnsi="Bewlay Br1 Cyrillic" w:cs="Bewlay Br1 Cyrillic"/>
        </w:rPr>
        <w:t>область</w:t>
      </w:r>
      <w:r w:rsidRPr="00166CBC">
        <w:rPr>
          <w:rFonts w:ascii="Bewlay Br1 Cyrillic" w:hAnsi="Bewlay Br1 Cyrillic"/>
        </w:rPr>
        <w:t xml:space="preserve">, </w:t>
      </w:r>
      <w:proofErr w:type="spellStart"/>
      <w:r w:rsidRPr="00166CBC">
        <w:rPr>
          <w:rFonts w:ascii="Bewlay Br1 Cyrillic" w:hAnsi="Bewlay Br1 Cyrillic" w:cs="Bewlay Br1 Cyrillic"/>
        </w:rPr>
        <w:t>с</w:t>
      </w:r>
      <w:r w:rsidRPr="00166CBC">
        <w:rPr>
          <w:rFonts w:ascii="Bewlay Br1 Cyrillic" w:hAnsi="Bewlay Br1 Cyrillic"/>
        </w:rPr>
        <w:t>.</w:t>
      </w:r>
      <w:r w:rsidRPr="00166CBC">
        <w:rPr>
          <w:rFonts w:ascii="Bewlay Br1 Cyrillic" w:hAnsi="Bewlay Br1 Cyrillic" w:cs="Bewlay Br1 Cyrillic"/>
        </w:rPr>
        <w:t>Забуччя</w:t>
      </w:r>
      <w:proofErr w:type="spellEnd"/>
    </w:p>
    <w:p w14:paraId="6818EE86" w14:textId="77777777" w:rsidR="00F65456" w:rsidRDefault="00166CBC">
      <w:pPr>
        <w:spacing w:after="21" w:line="259" w:lineRule="auto"/>
        <w:ind w:left="0" w:firstLine="0"/>
      </w:pPr>
      <w:r>
        <w:rPr>
          <w:b/>
        </w:rPr>
        <w:t xml:space="preserve">                       </w:t>
      </w:r>
    </w:p>
    <w:p w14:paraId="1F838C28" w14:textId="77777777" w:rsidR="00F65456" w:rsidRDefault="00166CBC">
      <w:pPr>
        <w:pStyle w:val="1"/>
        <w:ind w:left="376" w:hanging="391"/>
      </w:pPr>
      <w:proofErr w:type="spellStart"/>
      <w:r>
        <w:t>квітня</w:t>
      </w:r>
      <w:proofErr w:type="spellEnd"/>
      <w:r>
        <w:t xml:space="preserve"> </w:t>
      </w:r>
      <w:proofErr w:type="spellStart"/>
      <w:r>
        <w:t>субота</w:t>
      </w:r>
      <w:proofErr w:type="spellEnd"/>
      <w:r>
        <w:t xml:space="preserve">  </w:t>
      </w:r>
    </w:p>
    <w:p w14:paraId="14A4AF94" w14:textId="77777777" w:rsidR="00F65456" w:rsidRDefault="00166CBC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0CF07A77" w14:textId="77777777" w:rsidR="00F65456" w:rsidRDefault="00166CBC">
      <w:pPr>
        <w:ind w:left="-5"/>
      </w:pPr>
      <w:r>
        <w:t>8:45-</w:t>
      </w:r>
      <w:proofErr w:type="gramStart"/>
      <w:r>
        <w:t xml:space="preserve">9:15  </w:t>
      </w:r>
      <w:proofErr w:type="spellStart"/>
      <w:r>
        <w:t>Брифінг</w:t>
      </w:r>
      <w:proofErr w:type="spellEnd"/>
      <w:proofErr w:type="gramEnd"/>
      <w:r>
        <w:t xml:space="preserve"> </w:t>
      </w:r>
      <w:proofErr w:type="spellStart"/>
      <w:r>
        <w:t>зі</w:t>
      </w:r>
      <w:proofErr w:type="spellEnd"/>
      <w:r>
        <w:t xml:space="preserve"> спортсменами </w:t>
      </w:r>
    </w:p>
    <w:p w14:paraId="0096D577" w14:textId="77777777" w:rsidR="00F65456" w:rsidRDefault="00166CBC">
      <w:pPr>
        <w:ind w:left="-5"/>
      </w:pPr>
      <w:r>
        <w:t xml:space="preserve">10:00-13:00 </w:t>
      </w:r>
      <w:proofErr w:type="spellStart"/>
      <w:r>
        <w:t>Адміністративні</w:t>
      </w:r>
      <w:proofErr w:type="spellEnd"/>
      <w:r>
        <w:t xml:space="preserve"> та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 xml:space="preserve"> </w:t>
      </w:r>
    </w:p>
    <w:p w14:paraId="3587EC7B" w14:textId="77777777" w:rsidR="00F65456" w:rsidRDefault="00166CBC">
      <w:pPr>
        <w:ind w:left="-5"/>
      </w:pPr>
      <w:r>
        <w:t xml:space="preserve">14:40 </w:t>
      </w:r>
      <w:proofErr w:type="spellStart"/>
      <w:r>
        <w:t>Ознайомчий</w:t>
      </w:r>
      <w:proofErr w:type="spellEnd"/>
      <w:r>
        <w:t xml:space="preserve"> </w:t>
      </w:r>
      <w:proofErr w:type="spellStart"/>
      <w:r>
        <w:t>заїзд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 xml:space="preserve"> (</w:t>
      </w:r>
      <w:proofErr w:type="spellStart"/>
      <w:r>
        <w:t>одне</w:t>
      </w:r>
      <w:proofErr w:type="spellEnd"/>
      <w:r>
        <w:t xml:space="preserve"> коло) </w:t>
      </w:r>
    </w:p>
    <w:p w14:paraId="3A87F1A4" w14:textId="77777777" w:rsidR="00F65456" w:rsidRDefault="00166CBC">
      <w:pPr>
        <w:ind w:left="-5"/>
      </w:pPr>
      <w:r>
        <w:t xml:space="preserve">15:00 Перший </w:t>
      </w:r>
      <w:proofErr w:type="spellStart"/>
      <w:r>
        <w:t>заїзд</w:t>
      </w:r>
      <w:proofErr w:type="spellEnd"/>
      <w:r>
        <w:t xml:space="preserve"> для </w:t>
      </w:r>
      <w:proofErr w:type="spellStart"/>
      <w:r>
        <w:t>класів</w:t>
      </w:r>
      <w:proofErr w:type="spellEnd"/>
      <w:r>
        <w:t xml:space="preserve"> MOTO &amp; ATV </w:t>
      </w:r>
    </w:p>
    <w:p w14:paraId="0C4E0669" w14:textId="77777777" w:rsidR="00F65456" w:rsidRDefault="00166CBC">
      <w:pPr>
        <w:ind w:left="-5"/>
      </w:pPr>
      <w:r>
        <w:t xml:space="preserve">16:00 Перший </w:t>
      </w:r>
      <w:proofErr w:type="spellStart"/>
      <w:r>
        <w:t>заїзд</w:t>
      </w:r>
      <w:proofErr w:type="spellEnd"/>
      <w:r>
        <w:t xml:space="preserve"> для </w:t>
      </w:r>
      <w:proofErr w:type="spellStart"/>
      <w:r>
        <w:t>класів</w:t>
      </w:r>
      <w:proofErr w:type="spellEnd"/>
      <w:r>
        <w:t xml:space="preserve"> SSV OPEN </w:t>
      </w:r>
    </w:p>
    <w:p w14:paraId="285897DA" w14:textId="77777777" w:rsidR="00F65456" w:rsidRDefault="00166CBC">
      <w:pPr>
        <w:ind w:left="-5"/>
      </w:pPr>
      <w:r>
        <w:t xml:space="preserve">17:00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заїзд</w:t>
      </w:r>
      <w:proofErr w:type="spellEnd"/>
      <w:r>
        <w:t xml:space="preserve"> для </w:t>
      </w:r>
      <w:proofErr w:type="spellStart"/>
      <w:r>
        <w:t>класів</w:t>
      </w:r>
      <w:proofErr w:type="spellEnd"/>
      <w:r>
        <w:t xml:space="preserve"> MOTO &amp; ATV  </w:t>
      </w:r>
    </w:p>
    <w:p w14:paraId="69C65864" w14:textId="77777777" w:rsidR="00F65456" w:rsidRDefault="00166CBC">
      <w:pPr>
        <w:ind w:left="-5"/>
      </w:pPr>
      <w:r>
        <w:t xml:space="preserve">18:00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заїзд</w:t>
      </w:r>
      <w:proofErr w:type="spellEnd"/>
      <w:r>
        <w:t xml:space="preserve"> для </w:t>
      </w:r>
      <w:proofErr w:type="spellStart"/>
      <w:r>
        <w:t>класів</w:t>
      </w:r>
      <w:proofErr w:type="spellEnd"/>
      <w:r>
        <w:t xml:space="preserve"> SSV OPEN </w:t>
      </w:r>
    </w:p>
    <w:p w14:paraId="7939D821" w14:textId="77777777" w:rsidR="00F65456" w:rsidRDefault="00166CBC">
      <w:pPr>
        <w:ind w:left="-5"/>
      </w:pPr>
      <w:r>
        <w:t xml:space="preserve">19:00 </w:t>
      </w:r>
      <w:proofErr w:type="spellStart"/>
      <w:r>
        <w:t>Оголошення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rPr>
          <w:b/>
        </w:rPr>
        <w:t xml:space="preserve"> </w:t>
      </w:r>
    </w:p>
    <w:p w14:paraId="3B256818" w14:textId="77777777" w:rsidR="00F65456" w:rsidRDefault="00166CB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172F2C" w14:textId="77777777" w:rsidR="00F65456" w:rsidRDefault="00166CB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796548" w14:textId="77777777" w:rsidR="00F65456" w:rsidRDefault="00166CB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2F3AC6" w14:textId="77777777" w:rsidR="00F65456" w:rsidRDefault="00166CBC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37EE7993" w14:textId="77777777" w:rsidR="00F65456" w:rsidRDefault="00166CBC">
      <w:pPr>
        <w:pStyle w:val="1"/>
        <w:ind w:left="376" w:hanging="391"/>
      </w:pPr>
      <w:proofErr w:type="spellStart"/>
      <w:r>
        <w:t>квітня</w:t>
      </w:r>
      <w:proofErr w:type="spellEnd"/>
      <w:r>
        <w:t xml:space="preserve"> </w:t>
      </w:r>
      <w:proofErr w:type="spellStart"/>
      <w:r>
        <w:t>неділя</w:t>
      </w:r>
      <w:proofErr w:type="spellEnd"/>
      <w:r>
        <w:t xml:space="preserve">  </w:t>
      </w:r>
    </w:p>
    <w:p w14:paraId="52BAC65B" w14:textId="77777777" w:rsidR="00F65456" w:rsidRDefault="00166CBC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6258759C" w14:textId="77777777" w:rsidR="00F65456" w:rsidRDefault="00166CBC">
      <w:pPr>
        <w:ind w:left="-5"/>
      </w:pPr>
      <w:r>
        <w:t xml:space="preserve">10:10-10:40 </w:t>
      </w:r>
      <w:proofErr w:type="spellStart"/>
      <w:r>
        <w:t>Офіційне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та </w:t>
      </w:r>
      <w:proofErr w:type="spellStart"/>
      <w:r>
        <w:t>брифінг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 </w:t>
      </w:r>
    </w:p>
    <w:p w14:paraId="76A4D8BB" w14:textId="77777777" w:rsidR="00F65456" w:rsidRDefault="00166CBC">
      <w:pPr>
        <w:ind w:left="-5"/>
      </w:pPr>
      <w:r>
        <w:t xml:space="preserve">10:40-13:00 </w:t>
      </w:r>
      <w:proofErr w:type="spellStart"/>
      <w:r>
        <w:t>Адміністративні</w:t>
      </w:r>
      <w:proofErr w:type="spellEnd"/>
      <w:r>
        <w:t xml:space="preserve"> та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 xml:space="preserve"> </w:t>
      </w:r>
    </w:p>
    <w:p w14:paraId="2D1B6FD3" w14:textId="77777777" w:rsidR="00F65456" w:rsidRDefault="00166CBC">
      <w:pPr>
        <w:ind w:left="-5"/>
      </w:pPr>
      <w:r>
        <w:t xml:space="preserve">14:00 Перший </w:t>
      </w:r>
      <w:proofErr w:type="spellStart"/>
      <w:r>
        <w:t>заїзд</w:t>
      </w:r>
      <w:proofErr w:type="spellEnd"/>
      <w:r>
        <w:t xml:space="preserve"> для </w:t>
      </w:r>
      <w:proofErr w:type="spellStart"/>
      <w:r>
        <w:t>класів</w:t>
      </w:r>
      <w:proofErr w:type="spellEnd"/>
      <w:r>
        <w:t xml:space="preserve"> SSV SPORT </w:t>
      </w:r>
    </w:p>
    <w:p w14:paraId="109DCF17" w14:textId="77777777" w:rsidR="00F65456" w:rsidRDefault="00166CBC">
      <w:pPr>
        <w:ind w:left="-5"/>
      </w:pPr>
      <w:r>
        <w:t xml:space="preserve">15:00 Перший </w:t>
      </w:r>
      <w:proofErr w:type="spellStart"/>
      <w:r>
        <w:t>заїзд</w:t>
      </w:r>
      <w:proofErr w:type="spellEnd"/>
      <w:r>
        <w:t xml:space="preserve"> для </w:t>
      </w:r>
      <w:proofErr w:type="spellStart"/>
      <w:proofErr w:type="gramStart"/>
      <w:r>
        <w:t>класів</w:t>
      </w:r>
      <w:proofErr w:type="spellEnd"/>
      <w:r>
        <w:t xml:space="preserve">  SSV</w:t>
      </w:r>
      <w:proofErr w:type="gramEnd"/>
      <w:r>
        <w:t xml:space="preserve"> PROFI </w:t>
      </w:r>
    </w:p>
    <w:p w14:paraId="111E6C3E" w14:textId="77777777" w:rsidR="00F65456" w:rsidRDefault="00166CBC">
      <w:pPr>
        <w:ind w:left="-5" w:right="1691"/>
      </w:pPr>
      <w:r>
        <w:t xml:space="preserve">16:00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заїзд</w:t>
      </w:r>
      <w:proofErr w:type="spellEnd"/>
      <w:r>
        <w:t xml:space="preserve"> для </w:t>
      </w:r>
      <w:proofErr w:type="spellStart"/>
      <w:r>
        <w:t>класів</w:t>
      </w:r>
      <w:proofErr w:type="spellEnd"/>
      <w:r>
        <w:t xml:space="preserve"> SSV SPORT 17:00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заїзд</w:t>
      </w:r>
      <w:proofErr w:type="spellEnd"/>
      <w:r>
        <w:t xml:space="preserve"> для </w:t>
      </w:r>
      <w:proofErr w:type="spellStart"/>
      <w:r>
        <w:t>класів</w:t>
      </w:r>
      <w:proofErr w:type="spellEnd"/>
      <w:r>
        <w:t xml:space="preserve"> SSV PROFI 17:40 </w:t>
      </w:r>
      <w:proofErr w:type="spellStart"/>
      <w:r>
        <w:t>Оголошення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18:00 </w:t>
      </w:r>
      <w:proofErr w:type="spellStart"/>
      <w:r>
        <w:t>Нагородження</w:t>
      </w:r>
      <w:proofErr w:type="spellEnd"/>
      <w:r>
        <w:t xml:space="preserve"> </w:t>
      </w:r>
      <w:proofErr w:type="spellStart"/>
      <w:r>
        <w:t>переможців</w:t>
      </w:r>
      <w:proofErr w:type="spellEnd"/>
      <w:r>
        <w:t xml:space="preserve">. </w:t>
      </w:r>
      <w:proofErr w:type="spellStart"/>
      <w:r>
        <w:t>Закриття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rPr>
          <w:b/>
        </w:rPr>
        <w:t xml:space="preserve"> </w:t>
      </w:r>
    </w:p>
    <w:p w14:paraId="572B338E" w14:textId="77777777" w:rsidR="00F65456" w:rsidRDefault="00166CBC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2F65AECC" w14:textId="77777777" w:rsidR="00F65456" w:rsidRDefault="00166CBC">
      <w:pPr>
        <w:spacing w:after="336" w:line="259" w:lineRule="auto"/>
        <w:ind w:left="0" w:firstLine="0"/>
      </w:pPr>
      <w:r>
        <w:rPr>
          <w:b/>
          <w:sz w:val="20"/>
        </w:rPr>
        <w:t xml:space="preserve"> </w:t>
      </w:r>
    </w:p>
    <w:p w14:paraId="6AEF8446" w14:textId="77777777" w:rsidR="00F65456" w:rsidRDefault="00166CBC">
      <w:pPr>
        <w:spacing w:after="0" w:line="259" w:lineRule="auto"/>
        <w:ind w:left="2237" w:firstLine="0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F65456">
      <w:pgSz w:w="11911" w:h="16841"/>
      <w:pgMar w:top="1440" w:right="242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wlay Br1 Cyrillic">
    <w:panose1 w:val="00000500000000000000"/>
    <w:charset w:val="00"/>
    <w:family w:val="auto"/>
    <w:pitch w:val="variable"/>
    <w:sig w:usb0="00000203" w:usb1="00000002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B372D"/>
    <w:multiLevelType w:val="hybridMultilevel"/>
    <w:tmpl w:val="F5FA26FA"/>
    <w:lvl w:ilvl="0" w:tplc="C07E24A4">
      <w:start w:val="26"/>
      <w:numFmt w:val="decimal"/>
      <w:pStyle w:val="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ED1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D628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B6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3A2C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3AFE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E47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CAE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40D8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56"/>
    <w:rsid w:val="00166CBC"/>
    <w:rsid w:val="00F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0FBE"/>
  <w15:docId w15:val="{9977EF71-5865-4888-A3BD-804BC994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5" w:lineRule="auto"/>
      <w:ind w:left="10" w:hanging="10"/>
    </w:pPr>
    <w:rPr>
      <w:rFonts w:ascii="Arial" w:eastAsia="Arial" w:hAnsi="Arial" w:cs="Arial"/>
      <w:color w:val="212529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left="2826" w:hanging="10"/>
      <w:outlineLvl w:val="0"/>
    </w:pPr>
    <w:rPr>
      <w:rFonts w:ascii="Arial" w:eastAsia="Arial" w:hAnsi="Arial" w:cs="Arial"/>
      <w:b/>
      <w:color w:val="2125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212529"/>
      <w:sz w:val="28"/>
    </w:rPr>
  </w:style>
  <w:style w:type="paragraph" w:styleId="a3">
    <w:name w:val="No Spacing"/>
    <w:uiPriority w:val="1"/>
    <w:qFormat/>
    <w:rsid w:val="00166CBC"/>
    <w:pPr>
      <w:spacing w:after="0" w:line="240" w:lineRule="auto"/>
      <w:ind w:left="10" w:hanging="10"/>
    </w:pPr>
    <w:rPr>
      <w:rFonts w:ascii="Arial" w:eastAsia="Arial" w:hAnsi="Arial" w:cs="Arial"/>
      <w:color w:val="21252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ФМСУ</dc:creator>
  <cp:keywords/>
  <cp:lastModifiedBy>ИМЯ фамилия</cp:lastModifiedBy>
  <cp:revision>2</cp:revision>
  <dcterms:created xsi:type="dcterms:W3CDTF">2025-04-30T19:57:00Z</dcterms:created>
  <dcterms:modified xsi:type="dcterms:W3CDTF">2025-04-30T19:57:00Z</dcterms:modified>
</cp:coreProperties>
</file>